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B" w:rsidRDefault="009F3D2B" w:rsidP="009F3D2B">
      <w:pPr>
        <w:jc w:val="center"/>
        <w:rPr>
          <w:b/>
        </w:rPr>
      </w:pPr>
    </w:p>
    <w:p w:rsidR="009F3D2B" w:rsidRDefault="009F3D2B" w:rsidP="009F3D2B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2438400" cy="133350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F3D2B" w:rsidRDefault="009F3D2B" w:rsidP="009F3D2B">
      <w:pPr>
        <w:pStyle w:val="Intestazione"/>
        <w:jc w:val="center"/>
      </w:pPr>
    </w:p>
    <w:p w:rsidR="009F3D2B" w:rsidRDefault="009F3D2B" w:rsidP="009F3D2B">
      <w:pPr>
        <w:pStyle w:val="Intestazione"/>
        <w:jc w:val="center"/>
      </w:pPr>
    </w:p>
    <w:p w:rsidR="009F3D2B" w:rsidRDefault="00760972" w:rsidP="00760972">
      <w:pPr>
        <w:pStyle w:val="Intestazione"/>
      </w:pPr>
      <w:r>
        <w:t xml:space="preserve">Comunicazione </w:t>
      </w:r>
      <w:proofErr w:type="spellStart"/>
      <w:r>
        <w:t>N°</w:t>
      </w:r>
      <w:proofErr w:type="spellEnd"/>
      <w:r>
        <w:t xml:space="preserve"> </w:t>
      </w:r>
      <w:r w:rsidR="00143E85">
        <w:t>1</w:t>
      </w:r>
    </w:p>
    <w:p w:rsidR="009F3D2B" w:rsidRDefault="009F3D2B" w:rsidP="00760972">
      <w:pPr>
        <w:pStyle w:val="Intestazione"/>
      </w:pPr>
    </w:p>
    <w:p w:rsidR="009F3D2B" w:rsidRDefault="009F3D2B" w:rsidP="009F3D2B">
      <w:pPr>
        <w:pStyle w:val="Intestazione"/>
        <w:jc w:val="center"/>
      </w:pPr>
    </w:p>
    <w:p w:rsidR="009F3D2B" w:rsidRDefault="009F3D2B" w:rsidP="009F3D2B">
      <w:pPr>
        <w:pStyle w:val="Intestazione"/>
        <w:jc w:val="center"/>
      </w:pPr>
      <w:r>
        <w:t xml:space="preserve">                                                                                            A tutto il</w:t>
      </w:r>
      <w:r w:rsidR="00AA6480">
        <w:t xml:space="preserve"> personale Docente della Scuola</w:t>
      </w:r>
    </w:p>
    <w:p w:rsidR="009F3D2B" w:rsidRDefault="009F3D2B" w:rsidP="009F3D2B">
      <w:pPr>
        <w:pStyle w:val="Intestazione"/>
        <w:jc w:val="center"/>
      </w:pPr>
    </w:p>
    <w:p w:rsidR="009F3D2B" w:rsidRDefault="009F3D2B" w:rsidP="009F3D2B">
      <w:pPr>
        <w:pStyle w:val="Intestazione"/>
        <w:jc w:val="center"/>
      </w:pPr>
    </w:p>
    <w:p w:rsidR="009F3D2B" w:rsidRPr="00CD4ED1" w:rsidRDefault="009F3D2B" w:rsidP="009F3D2B">
      <w:pPr>
        <w:pStyle w:val="Intestazione"/>
        <w:jc w:val="center"/>
      </w:pPr>
    </w:p>
    <w:p w:rsidR="009F3D2B" w:rsidRPr="009F3D2B" w:rsidRDefault="009F3D2B" w:rsidP="009F3D2B">
      <w:r w:rsidRPr="009F3D2B">
        <w:t>OGG</w:t>
      </w:r>
      <w:r w:rsidR="00BE30AF">
        <w:t>ETTO: Avvio Anno Scolastico 2019/2020</w:t>
      </w:r>
      <w:r w:rsidRPr="009F3D2B">
        <w:t xml:space="preserve"> </w:t>
      </w:r>
    </w:p>
    <w:p w:rsidR="009F3D2B" w:rsidRPr="009F3D2B" w:rsidRDefault="009F3D2B" w:rsidP="009F3D2B"/>
    <w:p w:rsidR="009F3D2B" w:rsidRPr="009F3D2B" w:rsidRDefault="009F3D2B" w:rsidP="00760972">
      <w:pPr>
        <w:jc w:val="both"/>
      </w:pPr>
      <w:r w:rsidRPr="009F3D2B">
        <w:t>Si c</w:t>
      </w:r>
      <w:r w:rsidR="008A4ACC">
        <w:t>omunica la data e l’O.d.G. del</w:t>
      </w:r>
      <w:r w:rsidRPr="009F3D2B">
        <w:t xml:space="preserve"> p</w:t>
      </w:r>
      <w:r w:rsidR="008A4ACC">
        <w:t>rimo</w:t>
      </w:r>
      <w:r>
        <w:t xml:space="preserve"> </w:t>
      </w:r>
      <w:r w:rsidR="008A4ACC">
        <w:t>incontro</w:t>
      </w:r>
      <w:r>
        <w:t xml:space="preserve"> del Collegio D</w:t>
      </w:r>
      <w:r w:rsidRPr="009F3D2B">
        <w:t>ocenti</w:t>
      </w:r>
      <w:r w:rsidR="008A4ACC">
        <w:t xml:space="preserve"> che darà</w:t>
      </w:r>
      <w:r>
        <w:t xml:space="preserve"> l’</w:t>
      </w:r>
      <w:r w:rsidR="00760972">
        <w:t xml:space="preserve">avvio alla </w:t>
      </w:r>
      <w:r>
        <w:t>fase di Programmaz</w:t>
      </w:r>
      <w:r w:rsidR="00487083">
        <w:t>ione delle attività del nuovo Anno Scolastico.</w:t>
      </w:r>
    </w:p>
    <w:p w:rsidR="009F3D2B" w:rsidRPr="005934F5" w:rsidRDefault="009F3D2B" w:rsidP="009F3D2B">
      <w:pPr>
        <w:tabs>
          <w:tab w:val="left" w:pos="3495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Y="2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1278"/>
        <w:gridCol w:w="6678"/>
      </w:tblGrid>
      <w:tr w:rsidR="009F3D2B" w:rsidTr="00F029D0">
        <w:tc>
          <w:tcPr>
            <w:tcW w:w="2232" w:type="dxa"/>
          </w:tcPr>
          <w:p w:rsidR="009F3D2B" w:rsidRPr="006D19E7" w:rsidRDefault="009F3D2B" w:rsidP="00F029D0">
            <w:pPr>
              <w:rPr>
                <w:b/>
              </w:rPr>
            </w:pPr>
            <w:r w:rsidRPr="006D19E7">
              <w:rPr>
                <w:b/>
              </w:rPr>
              <w:t>Settembre</w:t>
            </w:r>
          </w:p>
        </w:tc>
        <w:tc>
          <w:tcPr>
            <w:tcW w:w="7956" w:type="dxa"/>
            <w:gridSpan w:val="2"/>
          </w:tcPr>
          <w:p w:rsidR="009F3D2B" w:rsidRDefault="009F3D2B" w:rsidP="00F029D0"/>
        </w:tc>
      </w:tr>
      <w:tr w:rsidR="009F3D2B" w:rsidTr="00F029D0">
        <w:tc>
          <w:tcPr>
            <w:tcW w:w="2232" w:type="dxa"/>
          </w:tcPr>
          <w:p w:rsidR="009F3D2B" w:rsidRDefault="00BE30AF" w:rsidP="00261B5F">
            <w:r>
              <w:t>02/09/19</w:t>
            </w:r>
            <w:r w:rsidR="009F3D2B">
              <w:t xml:space="preserve"> </w:t>
            </w:r>
            <w:r w:rsidR="008A4ACC">
              <w:t xml:space="preserve"> Lunedì</w:t>
            </w:r>
          </w:p>
        </w:tc>
        <w:tc>
          <w:tcPr>
            <w:tcW w:w="1278" w:type="dxa"/>
          </w:tcPr>
          <w:p w:rsidR="009F3D2B" w:rsidRDefault="008A4ACC" w:rsidP="00F029D0">
            <w:r>
              <w:t>Ore  8,3</w:t>
            </w:r>
            <w:r w:rsidR="009F3D2B">
              <w:t>0</w:t>
            </w:r>
          </w:p>
        </w:tc>
        <w:tc>
          <w:tcPr>
            <w:tcW w:w="6678" w:type="dxa"/>
          </w:tcPr>
          <w:p w:rsidR="009F3D2B" w:rsidRPr="004A3B25" w:rsidRDefault="009F3D2B" w:rsidP="00F029D0">
            <w:pPr>
              <w:rPr>
                <w:b/>
              </w:rPr>
            </w:pPr>
            <w:r>
              <w:rPr>
                <w:b/>
              </w:rPr>
              <w:t>Accoglienza nuovi docenti.</w:t>
            </w:r>
          </w:p>
        </w:tc>
      </w:tr>
      <w:tr w:rsidR="009F3D2B" w:rsidTr="00F029D0">
        <w:tc>
          <w:tcPr>
            <w:tcW w:w="2232" w:type="dxa"/>
          </w:tcPr>
          <w:p w:rsidR="009F3D2B" w:rsidRDefault="00BE30AF" w:rsidP="00261B5F">
            <w:r>
              <w:t>02/09/19</w:t>
            </w:r>
            <w:r w:rsidR="00E57370">
              <w:t xml:space="preserve"> </w:t>
            </w:r>
            <w:r w:rsidR="00261B5F">
              <w:t>Lune</w:t>
            </w:r>
            <w:r w:rsidR="009F3D2B">
              <w:t>dì</w:t>
            </w:r>
          </w:p>
        </w:tc>
        <w:tc>
          <w:tcPr>
            <w:tcW w:w="1278" w:type="dxa"/>
          </w:tcPr>
          <w:p w:rsidR="009F3D2B" w:rsidRDefault="00261B5F" w:rsidP="00F029D0">
            <w:r>
              <w:t>Ore  9,3</w:t>
            </w:r>
            <w:r w:rsidR="009F3D2B">
              <w:t>0</w:t>
            </w:r>
          </w:p>
          <w:p w:rsidR="009F3D2B" w:rsidRDefault="009F3D2B" w:rsidP="00F029D0"/>
        </w:tc>
        <w:tc>
          <w:tcPr>
            <w:tcW w:w="6678" w:type="dxa"/>
          </w:tcPr>
          <w:p w:rsidR="009F3D2B" w:rsidRPr="004A3B25" w:rsidRDefault="009F3D2B" w:rsidP="00F029D0">
            <w:pPr>
              <w:rPr>
                <w:b/>
              </w:rPr>
            </w:pPr>
            <w:r w:rsidRPr="004A3B25">
              <w:rPr>
                <w:b/>
              </w:rPr>
              <w:t>Collegio dei Docenti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Adempimenti di inizio d’anno.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 xml:space="preserve">Nomina segretario </w:t>
            </w:r>
            <w:proofErr w:type="spellStart"/>
            <w:r>
              <w:t>verbalizzatore</w:t>
            </w:r>
            <w:proofErr w:type="spellEnd"/>
            <w:r>
              <w:t>.</w:t>
            </w:r>
          </w:p>
          <w:p w:rsidR="009F3D2B" w:rsidRDefault="004E38F5" w:rsidP="00F029D0">
            <w:pPr>
              <w:numPr>
                <w:ilvl w:val="0"/>
                <w:numId w:val="1"/>
              </w:numPr>
            </w:pPr>
            <w:r>
              <w:t>Nomina Collaboratore Vicario e secondo Collaboratore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Calendario scolastico.</w:t>
            </w:r>
          </w:p>
          <w:p w:rsidR="009F3D2B" w:rsidRDefault="00143E85" w:rsidP="00F029D0">
            <w:pPr>
              <w:numPr>
                <w:ilvl w:val="0"/>
                <w:numId w:val="1"/>
              </w:numPr>
            </w:pPr>
            <w:r>
              <w:t>Attività complementari di Scienze Motorie</w:t>
            </w:r>
            <w:r w:rsidR="009F3D2B">
              <w:t>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Presentazione requisiti e aeree di utilizzazioni per FF.SS.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Criteri formazione classi.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Criteri assegnazione alunni portatori di Handicap.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Criteri assegnazione docenti per classe.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Aggiornamento e formazione docenti.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>Suddivisione anno scolastico.</w:t>
            </w:r>
          </w:p>
          <w:p w:rsidR="009F3D2B" w:rsidRDefault="009F3D2B" w:rsidP="00F029D0">
            <w:pPr>
              <w:numPr>
                <w:ilvl w:val="0"/>
                <w:numId w:val="1"/>
              </w:numPr>
            </w:pPr>
            <w:r>
              <w:t xml:space="preserve">Orario scolastico. </w:t>
            </w:r>
            <w:proofErr w:type="spellStart"/>
            <w:r>
              <w:t>T.P.</w:t>
            </w:r>
            <w:proofErr w:type="spellEnd"/>
            <w:r>
              <w:t xml:space="preserve"> Attività pomeridiane</w:t>
            </w:r>
          </w:p>
          <w:p w:rsidR="009F3D2B" w:rsidRDefault="003E510A" w:rsidP="00F029D0">
            <w:pPr>
              <w:numPr>
                <w:ilvl w:val="0"/>
                <w:numId w:val="1"/>
              </w:numPr>
            </w:pPr>
            <w:r>
              <w:t xml:space="preserve">Calendario </w:t>
            </w:r>
            <w:r w:rsidR="009F3D2B">
              <w:t>Incontri dei gruppi di lavoro.</w:t>
            </w:r>
          </w:p>
          <w:p w:rsidR="006A4820" w:rsidRDefault="006A4820" w:rsidP="00F029D0">
            <w:pPr>
              <w:numPr>
                <w:ilvl w:val="0"/>
                <w:numId w:val="1"/>
              </w:numPr>
            </w:pPr>
            <w:r>
              <w:t>Ore recupero docenti</w:t>
            </w:r>
          </w:p>
          <w:p w:rsidR="0025221D" w:rsidRDefault="00BE30AF" w:rsidP="00143E85">
            <w:pPr>
              <w:numPr>
                <w:ilvl w:val="0"/>
                <w:numId w:val="1"/>
              </w:numPr>
            </w:pPr>
            <w:r>
              <w:t>Team redazione Bilancio Sociale</w:t>
            </w:r>
          </w:p>
          <w:p w:rsidR="007176B2" w:rsidRDefault="007176B2" w:rsidP="007176B2">
            <w:pPr>
              <w:numPr>
                <w:ilvl w:val="0"/>
                <w:numId w:val="1"/>
              </w:numPr>
            </w:pPr>
            <w:r>
              <w:t xml:space="preserve">Convenzione  Centro Medicina dello Sport </w:t>
            </w:r>
          </w:p>
          <w:p w:rsidR="007176B2" w:rsidRPr="004F782C" w:rsidRDefault="007176B2" w:rsidP="007176B2">
            <w:pPr>
              <w:numPr>
                <w:ilvl w:val="0"/>
                <w:numId w:val="1"/>
              </w:numPr>
            </w:pPr>
            <w:r>
              <w:t>Convenzione CIP 2019-2020</w:t>
            </w:r>
          </w:p>
        </w:tc>
      </w:tr>
    </w:tbl>
    <w:p w:rsidR="00760972" w:rsidRDefault="00760972"/>
    <w:p w:rsidR="00760972" w:rsidRDefault="00760972"/>
    <w:p w:rsidR="00760972" w:rsidRDefault="00760972"/>
    <w:p w:rsidR="001C197C" w:rsidRPr="00CC5B89" w:rsidRDefault="001C197C" w:rsidP="001C197C">
      <w:pPr>
        <w:ind w:left="4248"/>
      </w:pPr>
      <w:r>
        <w:t xml:space="preserve">                        </w:t>
      </w: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1C197C" w:rsidRDefault="001C197C" w:rsidP="001C197C">
      <w:pPr>
        <w:shd w:val="clear" w:color="auto" w:fill="FFFFFF"/>
        <w:ind w:left="4111"/>
        <w:jc w:val="center"/>
        <w:rPr>
          <w:b/>
          <w:color w:val="000000"/>
        </w:rPr>
      </w:pPr>
      <w:r>
        <w:rPr>
          <w:b/>
          <w:color w:val="000000"/>
        </w:rPr>
        <w:t>Prof.ssa Anna Spampinato</w:t>
      </w:r>
    </w:p>
    <w:p w:rsidR="001C197C" w:rsidRDefault="001C197C" w:rsidP="001C197C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1C197C" w:rsidRDefault="001C197C" w:rsidP="001C197C"/>
    <w:p w:rsidR="00760972" w:rsidRDefault="00760972" w:rsidP="001C197C"/>
    <w:sectPr w:rsidR="00760972" w:rsidSect="001C197C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EF4"/>
    <w:multiLevelType w:val="hybridMultilevel"/>
    <w:tmpl w:val="FBE28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2282A"/>
    <w:multiLevelType w:val="hybridMultilevel"/>
    <w:tmpl w:val="4A4C9F32"/>
    <w:lvl w:ilvl="0" w:tplc="6D526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9F3D2B"/>
    <w:rsid w:val="00143E85"/>
    <w:rsid w:val="00196936"/>
    <w:rsid w:val="001C197C"/>
    <w:rsid w:val="00213535"/>
    <w:rsid w:val="002344BF"/>
    <w:rsid w:val="0025221D"/>
    <w:rsid w:val="00261B5F"/>
    <w:rsid w:val="002F72EE"/>
    <w:rsid w:val="003E510A"/>
    <w:rsid w:val="00487083"/>
    <w:rsid w:val="004C3720"/>
    <w:rsid w:val="004E38F5"/>
    <w:rsid w:val="005D1E03"/>
    <w:rsid w:val="00630272"/>
    <w:rsid w:val="00694057"/>
    <w:rsid w:val="006A4820"/>
    <w:rsid w:val="006D1A0F"/>
    <w:rsid w:val="00716E00"/>
    <w:rsid w:val="007176B2"/>
    <w:rsid w:val="00760972"/>
    <w:rsid w:val="00772765"/>
    <w:rsid w:val="00831040"/>
    <w:rsid w:val="0083722F"/>
    <w:rsid w:val="00881AB3"/>
    <w:rsid w:val="008A4ACC"/>
    <w:rsid w:val="00952565"/>
    <w:rsid w:val="009F3D2B"/>
    <w:rsid w:val="00AA6480"/>
    <w:rsid w:val="00BE30AF"/>
    <w:rsid w:val="00C31EC9"/>
    <w:rsid w:val="00CD1965"/>
    <w:rsid w:val="00CD6B44"/>
    <w:rsid w:val="00D264C7"/>
    <w:rsid w:val="00D50A8C"/>
    <w:rsid w:val="00E338F1"/>
    <w:rsid w:val="00E57370"/>
    <w:rsid w:val="00EF7F56"/>
    <w:rsid w:val="00F2135D"/>
    <w:rsid w:val="00F8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D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D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D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D2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176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 Windows</cp:lastModifiedBy>
  <cp:revision>2</cp:revision>
  <cp:lastPrinted>2016-07-26T09:23:00Z</cp:lastPrinted>
  <dcterms:created xsi:type="dcterms:W3CDTF">2019-08-26T10:51:00Z</dcterms:created>
  <dcterms:modified xsi:type="dcterms:W3CDTF">2019-08-26T10:51:00Z</dcterms:modified>
</cp:coreProperties>
</file>